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F188" w14:textId="77777777" w:rsidR="004216B3" w:rsidRPr="004216B3" w:rsidRDefault="004216B3" w:rsidP="004216B3">
      <w:pPr>
        <w:overflowPunct w:val="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第８号様式（第</w:t>
      </w:r>
      <w:r w:rsidRPr="004216B3">
        <w:rPr>
          <w:rFonts w:ascii="ＭＳ 明朝" w:eastAsia="ＭＳ 明朝" w:hAnsi="ＭＳ 明朝" w:cs="ＭＳ 明朝"/>
          <w:color w:val="000000"/>
          <w:kern w:val="0"/>
          <w:szCs w:val="21"/>
        </w:rPr>
        <w:t>10</w:t>
      </w:r>
      <w:r w:rsidRPr="004216B3">
        <w:rPr>
          <w:rFonts w:ascii="Times New Roman" w:eastAsia="ＭＳ 明朝" w:hAnsi="Times New Roman" w:cs="ＭＳ 明朝" w:hint="eastAsia"/>
          <w:color w:val="000000"/>
          <w:kern w:val="0"/>
          <w:szCs w:val="21"/>
        </w:rPr>
        <w:t>条関係）</w:t>
      </w:r>
    </w:p>
    <w:p w14:paraId="56BAA720" w14:textId="77777777" w:rsidR="004216B3" w:rsidRPr="004216B3" w:rsidRDefault="004216B3" w:rsidP="004216B3">
      <w:pPr>
        <w:overflowPunct w:val="0"/>
        <w:jc w:val="center"/>
        <w:textAlignment w:val="center"/>
        <w:rPr>
          <w:rFonts w:ascii="ＭＳ 明朝" w:eastAsia="ＭＳ 明朝" w:hAnsi="Times New Roman" w:cs="Times New Roman"/>
          <w:color w:val="000000"/>
          <w:kern w:val="0"/>
          <w:szCs w:val="21"/>
        </w:rPr>
      </w:pPr>
      <w:r w:rsidRPr="004216B3">
        <w:rPr>
          <w:rFonts w:ascii="Times New Roman" w:eastAsia="ＭＳ 明朝" w:hAnsi="Times New Roman" w:cs="ＭＳ 明朝" w:hint="eastAsia"/>
          <w:color w:val="000000"/>
          <w:spacing w:val="-2"/>
          <w:kern w:val="0"/>
          <w:szCs w:val="21"/>
        </w:rPr>
        <w:t>金属くず受払台帳</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5"/>
        <w:gridCol w:w="630"/>
        <w:gridCol w:w="630"/>
        <w:gridCol w:w="630"/>
        <w:gridCol w:w="630"/>
        <w:gridCol w:w="840"/>
        <w:gridCol w:w="944"/>
        <w:gridCol w:w="840"/>
        <w:gridCol w:w="735"/>
        <w:gridCol w:w="840"/>
        <w:gridCol w:w="945"/>
      </w:tblGrid>
      <w:tr w:rsidR="004216B3" w:rsidRPr="004216B3" w14:paraId="426EE335" w14:textId="77777777">
        <w:tblPrEx>
          <w:tblCellMar>
            <w:top w:w="0" w:type="dxa"/>
            <w:bottom w:w="0" w:type="dxa"/>
          </w:tblCellMar>
        </w:tblPrEx>
        <w:tc>
          <w:tcPr>
            <w:tcW w:w="5039" w:type="dxa"/>
            <w:gridSpan w:val="7"/>
            <w:tcBorders>
              <w:top w:val="single" w:sz="4" w:space="0" w:color="000000"/>
              <w:left w:val="single" w:sz="4" w:space="0" w:color="000000"/>
              <w:bottom w:val="single" w:sz="4" w:space="0" w:color="000000"/>
              <w:right w:val="single" w:sz="4" w:space="0" w:color="000000"/>
            </w:tcBorders>
          </w:tcPr>
          <w:p w14:paraId="51AA63B8"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1678"/>
                <w:kern w:val="0"/>
                <w:szCs w:val="21"/>
              </w:rPr>
              <w:t>受</w:t>
            </w:r>
            <w:r w:rsidRPr="004216B3">
              <w:rPr>
                <w:rFonts w:ascii="ＭＳ 明朝" w:eastAsia="ＭＳ 明朝" w:hAnsi="Times New Roman" w:cs="ＭＳ 明朝" w:hint="eastAsia"/>
                <w:color w:val="000000"/>
                <w:spacing w:val="-2"/>
                <w:kern w:val="0"/>
                <w:szCs w:val="21"/>
              </w:rPr>
              <w:t>入</w:t>
            </w:r>
          </w:p>
        </w:tc>
        <w:tc>
          <w:tcPr>
            <w:tcW w:w="3360" w:type="dxa"/>
            <w:gridSpan w:val="4"/>
            <w:tcBorders>
              <w:top w:val="single" w:sz="4" w:space="0" w:color="000000"/>
              <w:left w:val="single" w:sz="4" w:space="0" w:color="000000"/>
              <w:bottom w:val="single" w:sz="4" w:space="0" w:color="000000"/>
              <w:right w:val="single" w:sz="4" w:space="0" w:color="000000"/>
            </w:tcBorders>
          </w:tcPr>
          <w:p w14:paraId="10C075AB"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524"/>
                <w:kern w:val="0"/>
                <w:szCs w:val="21"/>
              </w:rPr>
              <w:t>払</w:t>
            </w:r>
            <w:r w:rsidRPr="004216B3">
              <w:rPr>
                <w:rFonts w:ascii="ＭＳ 明朝" w:eastAsia="ＭＳ 明朝" w:hAnsi="Times New Roman" w:cs="ＭＳ 明朝" w:hint="eastAsia"/>
                <w:color w:val="000000"/>
                <w:spacing w:val="-2"/>
                <w:kern w:val="0"/>
                <w:szCs w:val="21"/>
              </w:rPr>
              <w:t>出</w:t>
            </w:r>
          </w:p>
        </w:tc>
      </w:tr>
      <w:tr w:rsidR="004216B3" w:rsidRPr="004216B3" w14:paraId="0C00E9DB" w14:textId="77777777">
        <w:tblPrEx>
          <w:tblCellMar>
            <w:top w:w="0" w:type="dxa"/>
            <w:bottom w:w="0" w:type="dxa"/>
          </w:tblCellMar>
        </w:tblPrEx>
        <w:tc>
          <w:tcPr>
            <w:tcW w:w="735" w:type="dxa"/>
            <w:tcBorders>
              <w:top w:val="single" w:sz="4" w:space="0" w:color="000000"/>
              <w:left w:val="single" w:sz="4" w:space="0" w:color="000000"/>
              <w:bottom w:val="single" w:sz="4" w:space="0" w:color="000000"/>
              <w:right w:val="single" w:sz="4" w:space="0" w:color="000000"/>
            </w:tcBorders>
          </w:tcPr>
          <w:p w14:paraId="330F4A09"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年月日</w:t>
            </w:r>
          </w:p>
          <w:p w14:paraId="6C9816AE"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21AB0221"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6"/>
                <w:kern w:val="0"/>
                <w:szCs w:val="21"/>
              </w:rPr>
              <w:t>品</w:t>
            </w:r>
            <w:r w:rsidRPr="004216B3">
              <w:rPr>
                <w:rFonts w:ascii="ＭＳ 明朝" w:eastAsia="ＭＳ 明朝" w:hAnsi="Times New Roman" w:cs="ＭＳ 明朝" w:hint="eastAsia"/>
                <w:color w:val="000000"/>
                <w:spacing w:val="-2"/>
                <w:kern w:val="0"/>
                <w:szCs w:val="21"/>
              </w:rPr>
              <w:t>目</w:t>
            </w:r>
          </w:p>
          <w:p w14:paraId="387D7BA3"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40FCF947"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6"/>
                <w:kern w:val="0"/>
                <w:szCs w:val="21"/>
              </w:rPr>
              <w:t>数</w:t>
            </w:r>
            <w:r w:rsidRPr="004216B3">
              <w:rPr>
                <w:rFonts w:ascii="ＭＳ 明朝" w:eastAsia="ＭＳ 明朝" w:hAnsi="Times New Roman" w:cs="ＭＳ 明朝" w:hint="eastAsia"/>
                <w:color w:val="000000"/>
                <w:spacing w:val="-2"/>
                <w:kern w:val="0"/>
                <w:szCs w:val="21"/>
              </w:rPr>
              <w:t>量</w:t>
            </w:r>
          </w:p>
          <w:p w14:paraId="43F3E332"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7E5FDD29"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6"/>
                <w:kern w:val="0"/>
                <w:szCs w:val="21"/>
              </w:rPr>
              <w:t>特</w:t>
            </w:r>
            <w:r w:rsidRPr="004216B3">
              <w:rPr>
                <w:rFonts w:ascii="ＭＳ 明朝" w:eastAsia="ＭＳ 明朝" w:hAnsi="Times New Roman" w:cs="ＭＳ 明朝" w:hint="eastAsia"/>
                <w:color w:val="000000"/>
                <w:spacing w:val="-2"/>
                <w:kern w:val="0"/>
                <w:szCs w:val="21"/>
              </w:rPr>
              <w:t>徴</w:t>
            </w:r>
          </w:p>
          <w:p w14:paraId="3EB47298"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2B9CFF12"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6"/>
                <w:kern w:val="0"/>
                <w:szCs w:val="21"/>
              </w:rPr>
              <w:t>職</w:t>
            </w:r>
            <w:r w:rsidRPr="004216B3">
              <w:rPr>
                <w:rFonts w:ascii="ＭＳ 明朝" w:eastAsia="ＭＳ 明朝" w:hAnsi="Times New Roman" w:cs="ＭＳ 明朝" w:hint="eastAsia"/>
                <w:color w:val="000000"/>
                <w:spacing w:val="-2"/>
                <w:kern w:val="0"/>
                <w:szCs w:val="21"/>
              </w:rPr>
              <w:t>業</w:t>
            </w:r>
          </w:p>
          <w:p w14:paraId="40F224D0" w14:textId="77777777" w:rsidR="004216B3" w:rsidRPr="004216B3" w:rsidRDefault="004216B3" w:rsidP="004216B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247B2026"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住所</w:t>
            </w:r>
          </w:p>
          <w:p w14:paraId="228D0A74"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17D6C3E8"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氏名年令</w:t>
            </w:r>
          </w:p>
          <w:p w14:paraId="252664DD"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4CF833FF"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4"/>
                <w:kern w:val="0"/>
                <w:szCs w:val="21"/>
              </w:rPr>
              <w:t>年月</w:t>
            </w:r>
            <w:r w:rsidRPr="004216B3">
              <w:rPr>
                <w:rFonts w:ascii="ＭＳ 明朝" w:eastAsia="ＭＳ 明朝" w:hAnsi="Times New Roman" w:cs="ＭＳ 明朝" w:hint="eastAsia"/>
                <w:color w:val="000000"/>
                <w:spacing w:val="-2"/>
                <w:kern w:val="0"/>
                <w:szCs w:val="21"/>
              </w:rPr>
              <w:t>日</w:t>
            </w:r>
          </w:p>
          <w:p w14:paraId="68EFA2F0"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4C4AC134"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r w:rsidRPr="004216B3">
              <w:rPr>
                <w:rFonts w:ascii="Times New Roman" w:eastAsia="ＭＳ 明朝" w:hAnsi="Times New Roman" w:cs="ＭＳ 明朝" w:hint="eastAsia"/>
                <w:color w:val="000000"/>
                <w:spacing w:val="-2"/>
                <w:kern w:val="0"/>
                <w:szCs w:val="21"/>
              </w:rPr>
              <w:t>職業</w:t>
            </w:r>
          </w:p>
          <w:p w14:paraId="6AE2D6EF"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1B5C7002"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住所</w:t>
            </w:r>
          </w:p>
          <w:p w14:paraId="4441C6D5" w14:textId="77777777" w:rsidR="004216B3" w:rsidRPr="004216B3" w:rsidRDefault="004216B3" w:rsidP="004216B3">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color w:val="000000"/>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2A75A582"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氏名年令</w:t>
            </w:r>
          </w:p>
          <w:p w14:paraId="7E5B34AE"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r>
      <w:tr w:rsidR="004216B3" w:rsidRPr="004216B3" w14:paraId="2D7ED564" w14:textId="77777777">
        <w:tblPrEx>
          <w:tblCellMar>
            <w:top w:w="0" w:type="dxa"/>
            <w:bottom w:w="0" w:type="dxa"/>
          </w:tblCellMar>
        </w:tblPrEx>
        <w:tc>
          <w:tcPr>
            <w:tcW w:w="735" w:type="dxa"/>
            <w:tcBorders>
              <w:top w:val="single" w:sz="4" w:space="0" w:color="000000"/>
              <w:left w:val="single" w:sz="4" w:space="0" w:color="000000"/>
              <w:bottom w:val="single" w:sz="4" w:space="0" w:color="000000"/>
              <w:right w:val="single" w:sz="4" w:space="0" w:color="000000"/>
            </w:tcBorders>
          </w:tcPr>
          <w:p w14:paraId="1A1826BD"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2B92F2A2"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3F72FFC0"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9CA4CD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20F33AD0"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2E23FB74"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35726C54"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01B2AE88"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3EDE4CF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713C0E27"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27F7DE43"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6B167FFC"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5938E9F8"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7774C002"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54F702AA"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232E0A01"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38427E76"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69FA5440"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437EFDD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79DD95E5"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44CC5C24"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6EF7A4EC"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r>
      <w:tr w:rsidR="004216B3" w:rsidRPr="004216B3" w14:paraId="2A082443" w14:textId="77777777">
        <w:tblPrEx>
          <w:tblCellMar>
            <w:top w:w="0" w:type="dxa"/>
            <w:bottom w:w="0" w:type="dxa"/>
          </w:tblCellMar>
        </w:tblPrEx>
        <w:tc>
          <w:tcPr>
            <w:tcW w:w="735" w:type="dxa"/>
            <w:tcBorders>
              <w:top w:val="single" w:sz="4" w:space="0" w:color="000000"/>
              <w:left w:val="single" w:sz="4" w:space="0" w:color="000000"/>
              <w:bottom w:val="single" w:sz="4" w:space="0" w:color="000000"/>
              <w:right w:val="single" w:sz="4" w:space="0" w:color="000000"/>
            </w:tcBorders>
          </w:tcPr>
          <w:p w14:paraId="75CD2748"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5A68D9B5"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0374EBF8"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78D3C32"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404B1F5C"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1CFED40E"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7719E96F"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81D4B0D"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56D4F1C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424C917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0E75A68D"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52832FA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0DC84854"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578B8180"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1DF3F42D"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2EB32AC"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0403BF8A"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1ED7B673"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547F1EC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2BCCEA06"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6F3ABC52"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B579551"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r>
      <w:tr w:rsidR="004216B3" w:rsidRPr="004216B3" w14:paraId="65BE1B16" w14:textId="77777777">
        <w:tblPrEx>
          <w:tblCellMar>
            <w:top w:w="0" w:type="dxa"/>
            <w:bottom w:w="0" w:type="dxa"/>
          </w:tblCellMar>
        </w:tblPrEx>
        <w:tc>
          <w:tcPr>
            <w:tcW w:w="735" w:type="dxa"/>
            <w:tcBorders>
              <w:top w:val="single" w:sz="4" w:space="0" w:color="000000"/>
              <w:left w:val="single" w:sz="4" w:space="0" w:color="000000"/>
              <w:bottom w:val="single" w:sz="4" w:space="0" w:color="000000"/>
              <w:right w:val="single" w:sz="4" w:space="0" w:color="000000"/>
            </w:tcBorders>
          </w:tcPr>
          <w:p w14:paraId="1563DE08"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3499B85"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29E00327"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11E5ADBC"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3346D27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F05493E"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48D7AED5"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155AFD05"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630" w:type="dxa"/>
            <w:tcBorders>
              <w:top w:val="single" w:sz="4" w:space="0" w:color="000000"/>
              <w:left w:val="single" w:sz="4" w:space="0" w:color="000000"/>
              <w:bottom w:val="single" w:sz="4" w:space="0" w:color="000000"/>
              <w:right w:val="single" w:sz="4" w:space="0" w:color="000000"/>
            </w:tcBorders>
          </w:tcPr>
          <w:p w14:paraId="5EA961E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231E1138"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5387688F"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0CC32047"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34B9ED9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5BDD146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4B654727"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07678DC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2AB76A6E"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597AD4F4"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14:paraId="58486A0F"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6D199DFC"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0ACEB2E7"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p w14:paraId="36B20031"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p>
        </w:tc>
      </w:tr>
      <w:tr w:rsidR="004216B3" w:rsidRPr="004216B3" w14:paraId="1B8EAD01" w14:textId="77777777">
        <w:tblPrEx>
          <w:tblCellMar>
            <w:top w:w="0" w:type="dxa"/>
            <w:bottom w:w="0" w:type="dxa"/>
          </w:tblCellMar>
        </w:tblPrEx>
        <w:tc>
          <w:tcPr>
            <w:tcW w:w="735" w:type="dxa"/>
            <w:tcBorders>
              <w:top w:val="single" w:sz="4" w:space="0" w:color="000000"/>
              <w:left w:val="single" w:sz="4" w:space="0" w:color="000000"/>
              <w:bottom w:val="doubleWave" w:sz="4" w:space="0" w:color="000000"/>
              <w:right w:val="single" w:sz="4" w:space="0" w:color="000000"/>
            </w:tcBorders>
          </w:tcPr>
          <w:p w14:paraId="4921F92D"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630" w:type="dxa"/>
            <w:tcBorders>
              <w:top w:val="single" w:sz="4" w:space="0" w:color="000000"/>
              <w:left w:val="single" w:sz="4" w:space="0" w:color="000000"/>
              <w:bottom w:val="doubleWave" w:sz="4" w:space="0" w:color="000000"/>
              <w:right w:val="single" w:sz="4" w:space="0" w:color="000000"/>
            </w:tcBorders>
          </w:tcPr>
          <w:p w14:paraId="3761198D"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630" w:type="dxa"/>
            <w:tcBorders>
              <w:top w:val="single" w:sz="4" w:space="0" w:color="000000"/>
              <w:left w:val="single" w:sz="4" w:space="0" w:color="000000"/>
              <w:bottom w:val="doubleWave" w:sz="4" w:space="0" w:color="000000"/>
              <w:right w:val="single" w:sz="4" w:space="0" w:color="000000"/>
            </w:tcBorders>
          </w:tcPr>
          <w:p w14:paraId="231E06C6"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630" w:type="dxa"/>
            <w:tcBorders>
              <w:top w:val="single" w:sz="4" w:space="0" w:color="000000"/>
              <w:left w:val="single" w:sz="4" w:space="0" w:color="000000"/>
              <w:bottom w:val="doubleWave" w:sz="4" w:space="0" w:color="000000"/>
              <w:right w:val="single" w:sz="4" w:space="0" w:color="000000"/>
            </w:tcBorders>
          </w:tcPr>
          <w:p w14:paraId="51F69785"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630" w:type="dxa"/>
            <w:tcBorders>
              <w:top w:val="single" w:sz="4" w:space="0" w:color="000000"/>
              <w:left w:val="single" w:sz="4" w:space="0" w:color="000000"/>
              <w:bottom w:val="doubleWave" w:sz="4" w:space="0" w:color="000000"/>
              <w:right w:val="single" w:sz="4" w:space="0" w:color="000000"/>
            </w:tcBorders>
          </w:tcPr>
          <w:p w14:paraId="7C1FAEFE"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840" w:type="dxa"/>
            <w:tcBorders>
              <w:top w:val="single" w:sz="4" w:space="0" w:color="000000"/>
              <w:left w:val="single" w:sz="4" w:space="0" w:color="000000"/>
              <w:bottom w:val="doubleWave" w:sz="4" w:space="0" w:color="000000"/>
              <w:right w:val="single" w:sz="4" w:space="0" w:color="000000"/>
            </w:tcBorders>
          </w:tcPr>
          <w:p w14:paraId="668932C4"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944" w:type="dxa"/>
            <w:tcBorders>
              <w:top w:val="single" w:sz="4" w:space="0" w:color="000000"/>
              <w:left w:val="single" w:sz="4" w:space="0" w:color="000000"/>
              <w:bottom w:val="doubleWave" w:sz="4" w:space="0" w:color="000000"/>
              <w:right w:val="single" w:sz="4" w:space="0" w:color="000000"/>
            </w:tcBorders>
          </w:tcPr>
          <w:p w14:paraId="386D8A01"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840" w:type="dxa"/>
            <w:tcBorders>
              <w:top w:val="single" w:sz="4" w:space="0" w:color="000000"/>
              <w:left w:val="single" w:sz="4" w:space="0" w:color="000000"/>
              <w:bottom w:val="doubleWave" w:sz="4" w:space="0" w:color="000000"/>
              <w:right w:val="single" w:sz="4" w:space="0" w:color="000000"/>
            </w:tcBorders>
          </w:tcPr>
          <w:p w14:paraId="5D542B6B"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735" w:type="dxa"/>
            <w:tcBorders>
              <w:top w:val="single" w:sz="4" w:space="0" w:color="000000"/>
              <w:left w:val="single" w:sz="4" w:space="0" w:color="000000"/>
              <w:bottom w:val="doubleWave" w:sz="4" w:space="0" w:color="000000"/>
              <w:right w:val="single" w:sz="4" w:space="0" w:color="000000"/>
            </w:tcBorders>
          </w:tcPr>
          <w:p w14:paraId="011286A9"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840" w:type="dxa"/>
            <w:tcBorders>
              <w:top w:val="single" w:sz="4" w:space="0" w:color="000000"/>
              <w:left w:val="single" w:sz="4" w:space="0" w:color="000000"/>
              <w:bottom w:val="doubleWave" w:sz="4" w:space="0" w:color="000000"/>
              <w:right w:val="single" w:sz="4" w:space="0" w:color="000000"/>
            </w:tcBorders>
          </w:tcPr>
          <w:p w14:paraId="3EC4AC41"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c>
          <w:tcPr>
            <w:tcW w:w="945" w:type="dxa"/>
            <w:tcBorders>
              <w:top w:val="single" w:sz="4" w:space="0" w:color="000000"/>
              <w:left w:val="single" w:sz="4" w:space="0" w:color="000000"/>
              <w:bottom w:val="doubleWave" w:sz="4" w:space="0" w:color="000000"/>
              <w:right w:val="single" w:sz="4" w:space="0" w:color="000000"/>
            </w:tcBorders>
          </w:tcPr>
          <w:p w14:paraId="1A110F8F"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Cs w:val="21"/>
              </w:rPr>
            </w:pPr>
            <w:r w:rsidRPr="004216B3">
              <w:rPr>
                <w:rFonts w:ascii="ＭＳ 明朝" w:eastAsia="ＭＳ 明朝" w:hAnsi="Times New Roman" w:cs="ＭＳ 明朝" w:hint="eastAsia"/>
                <w:color w:val="000000"/>
                <w:spacing w:val="-2"/>
                <w:kern w:val="0"/>
                <w:szCs w:val="21"/>
              </w:rPr>
              <w:t xml:space="preserve">　</w:t>
            </w:r>
          </w:p>
        </w:tc>
      </w:tr>
    </w:tbl>
    <w:p w14:paraId="4B8FC0DA" w14:textId="77777777" w:rsidR="004216B3" w:rsidRPr="004216B3" w:rsidRDefault="004216B3" w:rsidP="004216B3">
      <w:pPr>
        <w:autoSpaceDE w:val="0"/>
        <w:autoSpaceDN w:val="0"/>
        <w:adjustRightInd w:val="0"/>
        <w:jc w:val="left"/>
        <w:rPr>
          <w:rFonts w:ascii="ＭＳ 明朝" w:eastAsia="ＭＳ 明朝" w:hAnsi="Times New Roman" w:cs="Times New Roman"/>
          <w:color w:val="000000"/>
          <w:spacing w:val="2"/>
          <w:kern w:val="0"/>
          <w:szCs w:val="21"/>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4216B3" w:rsidRPr="004216B3" w14:paraId="6F890C3C" w14:textId="77777777">
        <w:tblPrEx>
          <w:tblCellMar>
            <w:top w:w="0" w:type="dxa"/>
            <w:bottom w:w="0" w:type="dxa"/>
          </w:tblCellMar>
        </w:tblPrEx>
        <w:tc>
          <w:tcPr>
            <w:tcW w:w="8397" w:type="dxa"/>
            <w:tcBorders>
              <w:top w:val="doubleWave" w:sz="4" w:space="0" w:color="000000"/>
              <w:left w:val="nil"/>
              <w:bottom w:val="nil"/>
              <w:right w:val="nil"/>
            </w:tcBorders>
          </w:tcPr>
          <w:p w14:paraId="64E63B97" w14:textId="77777777" w:rsidR="004216B3" w:rsidRPr="004216B3" w:rsidRDefault="004216B3" w:rsidP="004216B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14:paraId="77A747B7" w14:textId="77777777" w:rsidR="004216B3" w:rsidRPr="004216B3" w:rsidRDefault="004216B3" w:rsidP="004216B3">
      <w:pPr>
        <w:overflowPunct w:val="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記載上の注意</w:t>
      </w:r>
    </w:p>
    <w:p w14:paraId="6777234D" w14:textId="77777777" w:rsidR="004216B3" w:rsidRPr="004216B3" w:rsidRDefault="004216B3" w:rsidP="004216B3">
      <w:pPr>
        <w:overflowPunct w:val="0"/>
        <w:ind w:left="630" w:hanging="63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１　品目欄には、（鉄）（鉛）（真鍮）（銅）（アルミニウム）などと１品ごとに記載するものとする。ただし、同一品質、種類、特徴で識別できないものは、一括記載しても差し支えない。</w:t>
      </w:r>
    </w:p>
    <w:p w14:paraId="6092297F" w14:textId="77777777" w:rsidR="004216B3" w:rsidRPr="004216B3" w:rsidRDefault="004216B3" w:rsidP="004216B3">
      <w:pPr>
        <w:overflowPunct w:val="0"/>
        <w:ind w:left="630" w:hanging="63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２　特徴欄には、（鉄アミ）（３</w:t>
      </w:r>
      <w:r w:rsidRPr="004216B3">
        <w:rPr>
          <w:rFonts w:ascii="Times New Roman" w:eastAsia="ＭＳ 明朝" w:hAnsi="Times New Roman" w:cs="Times New Roman"/>
          <w:color w:val="000000"/>
          <w:kern w:val="0"/>
          <w:szCs w:val="21"/>
        </w:rPr>
        <w:t>mm</w:t>
      </w:r>
      <w:r w:rsidRPr="004216B3">
        <w:rPr>
          <w:rFonts w:ascii="Times New Roman" w:eastAsia="ＭＳ 明朝" w:hAnsi="Times New Roman" w:cs="ＭＳ 明朝" w:hint="eastAsia"/>
          <w:color w:val="000000"/>
          <w:kern w:val="0"/>
          <w:szCs w:val="21"/>
        </w:rPr>
        <w:t>銅線）（</w:t>
      </w:r>
      <w:r w:rsidRPr="004216B3">
        <w:rPr>
          <w:rFonts w:ascii="Times New Roman" w:eastAsia="ＭＳ 明朝" w:hAnsi="Times New Roman" w:cs="Times New Roman"/>
          <w:color w:val="000000"/>
          <w:kern w:val="0"/>
          <w:szCs w:val="21"/>
        </w:rPr>
        <w:t>2.54cm</w:t>
      </w:r>
      <w:r w:rsidRPr="004216B3">
        <w:rPr>
          <w:rFonts w:ascii="Times New Roman" w:eastAsia="ＭＳ 明朝" w:hAnsi="Times New Roman" w:cs="ＭＳ 明朝" w:hint="eastAsia"/>
          <w:color w:val="000000"/>
          <w:kern w:val="0"/>
          <w:szCs w:val="21"/>
        </w:rPr>
        <w:t>真鍮管）などとその物品の本来の使用目的を識別できる品名を記載すること。</w:t>
      </w:r>
    </w:p>
    <w:p w14:paraId="624ED5E2" w14:textId="77777777" w:rsidR="004216B3" w:rsidRPr="004216B3" w:rsidRDefault="004216B3" w:rsidP="004216B3">
      <w:pPr>
        <w:overflowPunct w:val="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３　職業欄には、（何商店自動車運転者）などと具体的に記載すること。</w:t>
      </w:r>
    </w:p>
    <w:p w14:paraId="05703CC3" w14:textId="77777777" w:rsidR="004216B3" w:rsidRPr="004216B3" w:rsidRDefault="004216B3" w:rsidP="004216B3">
      <w:pPr>
        <w:overflowPunct w:val="0"/>
        <w:ind w:left="630" w:hanging="63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４　同一帳簿ですでに相手方の住所、氏名、職業、年令を記載した以後は、その住所等に異動のない限り氏名のみ記載してよい。</w:t>
      </w:r>
    </w:p>
    <w:p w14:paraId="3DD7A968" w14:textId="77777777" w:rsidR="004216B3" w:rsidRPr="004216B3" w:rsidRDefault="004216B3" w:rsidP="004216B3">
      <w:pPr>
        <w:overflowPunct w:val="0"/>
        <w:ind w:left="630" w:hanging="63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５　書き損じたときは、用紙を破棄することなく、記載事項を読み得る程度に斜線を引くこと。</w:t>
      </w:r>
    </w:p>
    <w:p w14:paraId="158AC6D6" w14:textId="77777777" w:rsidR="004216B3" w:rsidRPr="004216B3" w:rsidRDefault="004216B3" w:rsidP="004216B3">
      <w:pPr>
        <w:overflowPunct w:val="0"/>
        <w:textAlignment w:val="center"/>
        <w:rPr>
          <w:rFonts w:ascii="ＭＳ 明朝" w:eastAsia="ＭＳ 明朝" w:hAnsi="Times New Roman" w:cs="Times New Roman"/>
          <w:color w:val="000000"/>
          <w:spacing w:val="2"/>
          <w:kern w:val="0"/>
          <w:szCs w:val="21"/>
        </w:rPr>
      </w:pPr>
      <w:r w:rsidRPr="004216B3">
        <w:rPr>
          <w:rFonts w:ascii="Times New Roman" w:eastAsia="ＭＳ 明朝" w:hAnsi="Times New Roman" w:cs="ＭＳ 明朝" w:hint="eastAsia"/>
          <w:color w:val="000000"/>
          <w:kern w:val="0"/>
          <w:szCs w:val="21"/>
        </w:rPr>
        <w:t xml:space="preserve">　（注）この様式の各項目のほかに単価、金額などを記載してもよい。</w:t>
      </w:r>
    </w:p>
    <w:p w14:paraId="38E2D53C" w14:textId="77777777" w:rsidR="001A38D1" w:rsidRPr="004216B3" w:rsidRDefault="001A38D1">
      <w:bookmarkStart w:id="0" w:name="_GoBack"/>
      <w:bookmarkEnd w:id="0"/>
    </w:p>
    <w:sectPr w:rsidR="001A38D1" w:rsidRPr="004216B3" w:rsidSect="004216B3">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D1"/>
    <w:rsid w:val="001A38D1"/>
    <w:rsid w:val="00421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A4897F-3E42-4CD7-B97B-5B74F652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A0216_生安企画課_営業係1_山本雅史</dc:creator>
  <cp:keywords/>
  <dc:description/>
  <cp:lastModifiedBy>A0216_生安企画課_営業係1_山本雅史</cp:lastModifiedBy>
  <cp:revision>2</cp:revision>
  <dcterms:created xsi:type="dcterms:W3CDTF">2024-06-25T05:06:00Z</dcterms:created>
  <dcterms:modified xsi:type="dcterms:W3CDTF">2024-06-25T05:11:00Z</dcterms:modified>
</cp:coreProperties>
</file>